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6890"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3A3E47" w:rsidP="00C02521">
            <w:pPr>
              <w:jc w:val="right"/>
              <w:rPr>
                <w:rFonts w:ascii="Arial" w:hAnsi="Arial" w:cs="Arial"/>
                <w:b/>
                <w:sz w:val="22"/>
                <w:szCs w:val="22"/>
                <w:rtl/>
              </w:rPr>
            </w:pPr>
            <w:r>
              <w:rPr>
                <w:rFonts w:ascii="Arial" w:hAnsi="Arial" w:cs="Arial" w:hint="cs"/>
                <w:b/>
                <w:sz w:val="22"/>
                <w:szCs w:val="22"/>
                <w:rtl/>
              </w:rPr>
              <w:t xml:space="preserve">מיהנל המחקר למדעי האדמה והים </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383090" w:rsidP="00383090">
            <w:pPr>
              <w:jc w:val="right"/>
              <w:rPr>
                <w:rFonts w:ascii="Arial" w:hAnsi="Arial" w:cs="Arial"/>
                <w:b/>
                <w:sz w:val="22"/>
                <w:szCs w:val="22"/>
                <w:rtl/>
              </w:rPr>
            </w:pPr>
            <w:r>
              <w:rPr>
                <w:rFonts w:ascii="Arial" w:hAnsi="Arial" w:cs="Arial" w:hint="cs"/>
                <w:b/>
                <w:sz w:val="22"/>
                <w:szCs w:val="22"/>
                <w:rtl/>
              </w:rPr>
              <w:t>29</w:t>
            </w:r>
            <w:r w:rsidR="00821B63">
              <w:rPr>
                <w:rFonts w:ascii="Arial" w:hAnsi="Arial" w:cs="Arial" w:hint="cs"/>
                <w:b/>
                <w:sz w:val="22"/>
                <w:szCs w:val="22"/>
                <w:rtl/>
              </w:rPr>
              <w:t>/</w:t>
            </w:r>
            <w:r>
              <w:rPr>
                <w:rFonts w:ascii="Arial" w:hAnsi="Arial" w:cs="Arial" w:hint="cs"/>
                <w:b/>
                <w:sz w:val="22"/>
                <w:szCs w:val="22"/>
                <w:rtl/>
              </w:rPr>
              <w:t>6</w:t>
            </w:r>
            <w:r w:rsidR="00821B63">
              <w:rPr>
                <w:rFonts w:ascii="Arial" w:hAnsi="Arial" w:cs="Arial" w:hint="cs"/>
                <w:b/>
                <w:sz w:val="22"/>
                <w:szCs w:val="22"/>
                <w:rtl/>
              </w:rPr>
              <w:t>/201</w:t>
            </w:r>
            <w:r>
              <w:rPr>
                <w:rFonts w:ascii="Arial" w:hAnsi="Arial" w:cs="Arial" w:hint="cs"/>
                <w:b/>
                <w:sz w:val="22"/>
                <w:szCs w:val="22"/>
                <w:rtl/>
              </w:rPr>
              <w:t>7</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Pr="00383090" w:rsidRDefault="00383090" w:rsidP="00730085">
            <w:pPr>
              <w:jc w:val="both"/>
              <w:rPr>
                <w:rFonts w:ascii="Arial" w:hAnsi="Arial" w:cs="Arial"/>
                <w:rtl/>
              </w:rPr>
            </w:pPr>
            <w:r w:rsidRPr="00383090">
              <w:rPr>
                <w:rFonts w:ascii="Arial" w:hAnsi="Arial" w:cs="Arial" w:hint="cs"/>
                <w:rtl/>
              </w:rPr>
              <w:t>הצטיידות ברובוט תת ימי נשלט (</w:t>
            </w:r>
            <w:r w:rsidRPr="00383090">
              <w:rPr>
                <w:rFonts w:ascii="Arial" w:hAnsi="Arial" w:cs="Arial"/>
              </w:rPr>
              <w:t>ROV</w:t>
            </w:r>
            <w:r w:rsidRPr="00383090">
              <w:rPr>
                <w:rFonts w:ascii="Arial" w:hAnsi="Arial" w:cs="Arial" w:hint="cs"/>
                <w:rtl/>
              </w:rPr>
              <w:t>)</w:t>
            </w:r>
            <w:r>
              <w:rPr>
                <w:rFonts w:ascii="Arial" w:hAnsi="Arial" w:cs="Arial" w:hint="cs"/>
                <w:rtl/>
              </w:rPr>
              <w:t xml:space="preserve">, </w:t>
            </w:r>
            <w:r w:rsidRPr="00383090">
              <w:rPr>
                <w:rFonts w:ascii="Arial" w:hAnsi="Arial" w:cs="Arial" w:hint="cs"/>
                <w:rtl/>
              </w:rPr>
              <w:t>לרובוט יכולת צילום באיכות גבוהה (4</w:t>
            </w:r>
            <w:r w:rsidRPr="00383090">
              <w:rPr>
                <w:rFonts w:ascii="Arial" w:hAnsi="Arial" w:cs="Arial"/>
              </w:rPr>
              <w:t>K</w:t>
            </w:r>
            <w:r w:rsidRPr="00383090">
              <w:rPr>
                <w:rFonts w:ascii="Arial" w:hAnsi="Arial" w:cs="Arial" w:hint="cs"/>
                <w:rtl/>
              </w:rPr>
              <w:t xml:space="preserve">), מניפולציה עם זרוע, איסוף סדימנט ומים, עמיד לעומק מים של 300 מ' ויכולת ניווט תת ימי. השימוש ברובוט נועד למספר פרויקטים של גיאולוגיה של קרקעית הים, בפרט בים המלח </w:t>
            </w:r>
            <w:r>
              <w:rPr>
                <w:rFonts w:ascii="Arial" w:hAnsi="Arial" w:cs="Arial" w:hint="cs"/>
                <w:rtl/>
              </w:rPr>
              <w:t xml:space="preserve">(גלישות מדרון, ארוזיה חופית, התקדמות דלתאות, השקעת מלח) וכן </w:t>
            </w:r>
            <w:r w:rsidRPr="00383090">
              <w:rPr>
                <w:rFonts w:ascii="Arial" w:hAnsi="Arial" w:cs="Arial" w:hint="cs"/>
                <w:rtl/>
              </w:rPr>
              <w:t>בים התיכון</w:t>
            </w:r>
            <w:r>
              <w:rPr>
                <w:rFonts w:ascii="Arial" w:hAnsi="Arial" w:cs="Arial" w:hint="cs"/>
                <w:rtl/>
              </w:rPr>
              <w:t xml:space="preserve"> (הובלת סדימנט ממצוק החוף לים)</w:t>
            </w:r>
            <w:r w:rsidRPr="00383090">
              <w:rPr>
                <w:rFonts w:ascii="Arial" w:hAnsi="Arial" w:cs="Arial" w:hint="cs"/>
                <w:rtl/>
              </w:rPr>
              <w:t>. הרובוט ממלא רכיב שחסר לנו במחקרים של גיאולוגיה ימית במכון הגיאולוגי, והוא מעקב אחר תהליכים וצורות נוף בקרקעית הים. לאחרונה נחשפנו ליכולת זו במסגרת פרויקטים שביצענו בים המלח והתוצאות היו מפתיעות והובילו לפריצה מחקרית משמעותית בהבנת תהליכים בקרקעית הים.</w:t>
            </w:r>
            <w:r>
              <w:rPr>
                <w:rFonts w:ascii="Arial" w:hAnsi="Arial" w:cs="Arial" w:hint="cs"/>
                <w:rtl/>
              </w:rPr>
              <w:t xml:space="preserve"> הרובוט </w:t>
            </w:r>
            <w:r w:rsidR="00A35CF6">
              <w:rPr>
                <w:rFonts w:ascii="Arial" w:hAnsi="Arial" w:cs="Arial" w:hint="cs"/>
                <w:rtl/>
              </w:rPr>
              <w:t>ה</w:t>
            </w:r>
            <w:r>
              <w:rPr>
                <w:rFonts w:ascii="Arial" w:hAnsi="Arial" w:cs="Arial" w:hint="cs"/>
                <w:rtl/>
              </w:rPr>
              <w:t>מתאים ל</w:t>
            </w:r>
            <w:r w:rsidR="00A35CF6">
              <w:rPr>
                <w:rFonts w:ascii="Arial" w:hAnsi="Arial" w:cs="Arial" w:hint="cs"/>
                <w:rtl/>
              </w:rPr>
              <w:t>צרכנו</w:t>
            </w:r>
            <w:r>
              <w:rPr>
                <w:rFonts w:ascii="Arial" w:hAnsi="Arial" w:cs="Arial" w:hint="cs"/>
                <w:rtl/>
              </w:rPr>
              <w:t xml:space="preserve"> מבחינת הביצועים שתוארו לעיל</w:t>
            </w:r>
            <w:r w:rsidR="00A35CF6">
              <w:rPr>
                <w:rFonts w:ascii="Arial" w:hAnsi="Arial" w:cs="Arial" w:hint="cs"/>
                <w:rtl/>
              </w:rPr>
              <w:t>, וכן יכולת מעקב רציפה אחר עצמים בקרקעית הים</w:t>
            </w:r>
            <w:r>
              <w:rPr>
                <w:rFonts w:ascii="Arial" w:hAnsi="Arial" w:cs="Arial" w:hint="cs"/>
                <w:rtl/>
              </w:rPr>
              <w:t xml:space="preserve"> הוא הדגם </w:t>
            </w:r>
            <w:r>
              <w:rPr>
                <w:rFonts w:ascii="Arial" w:hAnsi="Arial" w:cs="Arial"/>
              </w:rPr>
              <w:t>DTX</w:t>
            </w:r>
            <w:r>
              <w:rPr>
                <w:rFonts w:ascii="Arial" w:hAnsi="Arial" w:cs="Arial" w:hint="cs"/>
                <w:rtl/>
              </w:rPr>
              <w:t xml:space="preserve">2 של חברת </w:t>
            </w:r>
            <w:r>
              <w:rPr>
                <w:rFonts w:ascii="Arial" w:hAnsi="Arial" w:cs="Arial"/>
              </w:rPr>
              <w:t>DEEP TREKKER</w:t>
            </w:r>
            <w:r>
              <w:rPr>
                <w:rFonts w:ascii="Arial" w:hAnsi="Arial" w:cs="Arial" w:hint="cs"/>
                <w:rtl/>
              </w:rPr>
              <w:t>.</w:t>
            </w:r>
            <w:r w:rsidR="00A35CF6">
              <w:rPr>
                <w:rFonts w:ascii="Arial" w:hAnsi="Arial" w:cs="Arial" w:hint="cs"/>
                <w:rtl/>
              </w:rPr>
              <w:t xml:space="preserve"> לדגם זה מאפיינים ייחודיים שמתאימים לצרכנו, מה שלא נמצא בדגמים מתחרים: 1. הכוח נמצא בתוך הרכב ולא ביחידת השליטה, דבר זה חוסך צורך בהעברת חשמל מ</w:t>
            </w:r>
            <w:r w:rsidR="00730085">
              <w:rPr>
                <w:rFonts w:ascii="Arial" w:hAnsi="Arial" w:cs="Arial" w:hint="cs"/>
                <w:rtl/>
              </w:rPr>
              <w:t>יחידת השליטה אל הרובוט</w:t>
            </w:r>
            <w:r w:rsidR="00A35CF6">
              <w:rPr>
                <w:rFonts w:ascii="Arial" w:hAnsi="Arial" w:cs="Arial" w:hint="cs"/>
                <w:rtl/>
              </w:rPr>
              <w:t>, זה חוסך צורך בגנרטור (שמכביד מאוד את העבודה בשטח)</w:t>
            </w:r>
            <w:r>
              <w:rPr>
                <w:rFonts w:ascii="Arial" w:hAnsi="Arial" w:cs="Arial" w:hint="cs"/>
                <w:rtl/>
              </w:rPr>
              <w:t>.</w:t>
            </w:r>
            <w:r w:rsidR="00A35CF6">
              <w:rPr>
                <w:rFonts w:ascii="Arial" w:hAnsi="Arial" w:cs="Arial" w:hint="cs"/>
                <w:rtl/>
              </w:rPr>
              <w:t xml:space="preserve"> 2. הכבל של הרכב דק יותר מהרכבים המתחרים, בזכות העובדה </w:t>
            </w:r>
            <w:r w:rsidR="0028011A">
              <w:rPr>
                <w:rFonts w:ascii="Arial" w:hAnsi="Arial" w:cs="Arial" w:hint="cs"/>
                <w:rtl/>
              </w:rPr>
              <w:t xml:space="preserve">שהכח </w:t>
            </w:r>
            <w:r w:rsidR="00730085">
              <w:rPr>
                <w:rFonts w:ascii="Arial" w:hAnsi="Arial" w:cs="Arial" w:hint="cs"/>
                <w:rtl/>
              </w:rPr>
              <w:t xml:space="preserve">נמצא ברובוט </w:t>
            </w:r>
            <w:r w:rsidR="0028011A">
              <w:rPr>
                <w:rFonts w:ascii="Arial" w:hAnsi="Arial" w:cs="Arial" w:hint="cs"/>
                <w:rtl/>
              </w:rPr>
              <w:t>ואין צורך להזרים</w:t>
            </w:r>
            <w:r w:rsidR="00A35CF6">
              <w:rPr>
                <w:rFonts w:ascii="Arial" w:hAnsi="Arial" w:cs="Arial" w:hint="cs"/>
                <w:rtl/>
              </w:rPr>
              <w:t xml:space="preserve"> חשמל </w:t>
            </w:r>
            <w:r w:rsidR="00730085">
              <w:rPr>
                <w:rFonts w:ascii="Arial" w:hAnsi="Arial" w:cs="Arial" w:hint="cs"/>
                <w:rtl/>
              </w:rPr>
              <w:t>אליו</w:t>
            </w:r>
            <w:r w:rsidR="00A35CF6">
              <w:rPr>
                <w:rFonts w:ascii="Arial" w:hAnsi="Arial" w:cs="Arial" w:hint="cs"/>
                <w:rtl/>
              </w:rPr>
              <w:t xml:space="preserve">, </w:t>
            </w:r>
            <w:r w:rsidR="00730085">
              <w:rPr>
                <w:rFonts w:ascii="Arial" w:hAnsi="Arial" w:cs="Arial" w:hint="cs"/>
                <w:rtl/>
              </w:rPr>
              <w:t xml:space="preserve">צריך </w:t>
            </w:r>
            <w:r w:rsidR="00A35CF6">
              <w:rPr>
                <w:rFonts w:ascii="Arial" w:hAnsi="Arial" w:cs="Arial" w:hint="cs"/>
                <w:rtl/>
              </w:rPr>
              <w:t>רק להעביר פקודות ו</w:t>
            </w:r>
            <w:r w:rsidR="0028011A">
              <w:rPr>
                <w:rFonts w:ascii="Arial" w:hAnsi="Arial" w:cs="Arial" w:hint="cs"/>
                <w:rtl/>
              </w:rPr>
              <w:t xml:space="preserve">לקבל </w:t>
            </w:r>
            <w:r w:rsidR="00A35CF6">
              <w:rPr>
                <w:rFonts w:ascii="Arial" w:hAnsi="Arial" w:cs="Arial" w:hint="cs"/>
                <w:rtl/>
              </w:rPr>
              <w:t>סיגנל וידאו. כבל דק הינו רכיב קריטי כי זה מקטין משמעותית את הגרר שהכבל מפעיל על הרכב וכן את הציפה של הכבל שמושכת את הרכב כלפי מעלה (מונע בעיה גדולה בים המלח).</w:t>
            </w:r>
            <w:r>
              <w:rPr>
                <w:rFonts w:ascii="Arial" w:hAnsi="Arial" w:cs="Arial" w:hint="cs"/>
                <w:rtl/>
              </w:rPr>
              <w:t xml:space="preserve"> </w:t>
            </w:r>
            <w:r w:rsidR="00A35CF6">
              <w:rPr>
                <w:rFonts w:ascii="Arial" w:hAnsi="Arial" w:cs="Arial" w:hint="cs"/>
                <w:rtl/>
              </w:rPr>
              <w:t>3. מצוייד במצלמת 4</w:t>
            </w:r>
            <w:r w:rsidR="00A35CF6">
              <w:rPr>
                <w:rFonts w:ascii="Arial" w:hAnsi="Arial" w:cs="Arial"/>
              </w:rPr>
              <w:t>K</w:t>
            </w:r>
            <w:r w:rsidR="0028011A">
              <w:rPr>
                <w:rFonts w:ascii="Arial" w:hAnsi="Arial" w:cs="Arial" w:hint="cs"/>
                <w:rtl/>
              </w:rPr>
              <w:t xml:space="preserve"> </w:t>
            </w:r>
            <w:r w:rsidR="00A35CF6">
              <w:rPr>
                <w:rFonts w:ascii="Arial" w:hAnsi="Arial" w:cs="Arial" w:hint="cs"/>
                <w:rtl/>
              </w:rPr>
              <w:t xml:space="preserve">מובנית ברכב. 4. יכולת שליטה על התנועה באופן פשוט ואינטואיטיבי בזכות 4 מדחפים </w:t>
            </w:r>
            <w:r w:rsidR="00BE4723">
              <w:rPr>
                <w:rFonts w:ascii="Arial" w:hAnsi="Arial" w:cs="Arial" w:hint="cs"/>
                <w:rtl/>
              </w:rPr>
              <w:t xml:space="preserve">וקטוריים </w:t>
            </w:r>
            <w:r w:rsidR="00A35CF6">
              <w:rPr>
                <w:rFonts w:ascii="Arial" w:hAnsi="Arial" w:cs="Arial" w:hint="cs"/>
                <w:rtl/>
              </w:rPr>
              <w:t>אופקיים בשילוב עם יכולת הסטת הרכב לכל כיוון שרוצים</w:t>
            </w:r>
            <w:r w:rsidR="00BE4723">
              <w:rPr>
                <w:rFonts w:ascii="Arial" w:hAnsi="Arial" w:cs="Arial" w:hint="cs"/>
                <w:rtl/>
              </w:rPr>
              <w:t xml:space="preserve">, זהו פיתוח יחידי של חברת </w:t>
            </w:r>
            <w:r w:rsidR="00BE4723">
              <w:rPr>
                <w:rFonts w:ascii="Arial" w:hAnsi="Arial" w:cs="Arial"/>
              </w:rPr>
              <w:t>DEEP TREKKER</w:t>
            </w:r>
            <w:r w:rsidR="00A35CF6">
              <w:rPr>
                <w:rFonts w:ascii="Arial" w:hAnsi="Arial" w:cs="Arial" w:hint="cs"/>
                <w:rtl/>
              </w:rPr>
              <w:t>.</w:t>
            </w:r>
            <w:r w:rsidR="00730085">
              <w:rPr>
                <w:rFonts w:ascii="Arial" w:hAnsi="Arial" w:cs="Arial" w:hint="cs"/>
                <w:rtl/>
              </w:rPr>
              <w:t xml:space="preserve"> פיתוח זה מאפשר צלילה ועליה מהירה מאוד, וכן התקדמות מדוייקת ואינטואיטיבית.</w:t>
            </w:r>
            <w:r w:rsidR="0028011A">
              <w:rPr>
                <w:rFonts w:ascii="Arial" w:hAnsi="Arial" w:cs="Arial" w:hint="cs"/>
                <w:rtl/>
              </w:rPr>
              <w:t xml:space="preserve"> 5. יכולת הפניית התאורות לכל כיוון, מה שלא קיים בדגמים המתחרים, וזה בזכות יכולת התמרון המיוחדת של הרכב עם התאורות שעליו </w:t>
            </w:r>
            <w:r w:rsidR="0028011A">
              <w:rPr>
                <w:rFonts w:ascii="Arial" w:hAnsi="Arial" w:cs="Arial"/>
                <w:rtl/>
              </w:rPr>
              <w:t>–</w:t>
            </w:r>
            <w:r w:rsidR="0028011A">
              <w:rPr>
                <w:rFonts w:ascii="Arial" w:hAnsi="Arial" w:cs="Arial" w:hint="cs"/>
                <w:rtl/>
              </w:rPr>
              <w:t xml:space="preserve"> כך שהאובייקט שמעניין אותנו יכול להיות מצולם מכל זוית עם תאורה מיטבית.</w:t>
            </w:r>
            <w:r w:rsidR="00A35CF6">
              <w:rPr>
                <w:rFonts w:ascii="Arial" w:hAnsi="Arial" w:cs="Arial" w:hint="cs"/>
                <w:rtl/>
              </w:rPr>
              <w:t xml:space="preserve"> </w:t>
            </w:r>
            <w:r w:rsidR="00730085">
              <w:rPr>
                <w:rFonts w:ascii="Arial" w:hAnsi="Arial" w:cs="Arial" w:hint="cs"/>
                <w:rtl/>
              </w:rPr>
              <w:t xml:space="preserve">בדגמים המתחרים יכולת זו אינה קיימת כיוון שקידמת הרכב עם הפנסים מופנים תמיד לכיוון האופק, מה שמקשה מאוד על צילום וטיפול בעצמים על הקרקעית. מניסיון בשטח עם הדגמים המתחרים, מגבלה זו הינה קריטית, יכולת ההגעה לעצמים על הקרקעית לעיתים אינה אפשרית או שדורשת תנועות מרובות מה שגורם להרחפת בוץ מהקרקעית ועכירות של המים מה שמפריע מאוד לצילום. </w:t>
            </w:r>
            <w:r>
              <w:rPr>
                <w:rFonts w:ascii="Arial" w:hAnsi="Arial" w:cs="Arial" w:hint="cs"/>
                <w:rtl/>
              </w:rPr>
              <w:t xml:space="preserve">דגם זה משמש את צבא קנדה ועוד גופים דומים שצריכים כלי חזק אמין ועמיד, עם יכולות תנועה מעולות. </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lastRenderedPageBreak/>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383090" w:rsidP="00A46C6A">
            <w:pPr>
              <w:rPr>
                <w:rFonts w:ascii="Arial" w:hAnsi="Arial" w:cs="Arial"/>
                <w:b/>
                <w:sz w:val="22"/>
                <w:szCs w:val="22"/>
                <w:rtl/>
              </w:rPr>
            </w:pPr>
            <w:r>
              <w:rPr>
                <w:spacing w:val="-4"/>
              </w:rPr>
              <w:t>VSENSE</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3D5897" w:rsidP="00A46C6A">
            <w:pPr>
              <w:rPr>
                <w:rFonts w:ascii="Arial" w:hAnsi="Arial" w:cs="Arial"/>
                <w:b/>
                <w:sz w:val="22"/>
                <w:szCs w:val="22"/>
                <w:highlight w:val="yellow"/>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5008FD" w:rsidP="00D70705">
            <w:pPr>
              <w:rPr>
                <w:rFonts w:ascii="Arial" w:hAnsi="Arial" w:cs="Arial"/>
                <w:b/>
                <w:sz w:val="22"/>
                <w:szCs w:val="22"/>
                <w:rtl/>
              </w:rPr>
            </w:pPr>
            <w:r>
              <w:rPr>
                <w:rFonts w:ascii="Arial" w:hAnsi="Arial" w:cs="Arial" w:hint="cs"/>
                <w:b/>
                <w:bCs/>
                <w:sz w:val="22"/>
                <w:szCs w:val="22"/>
                <w:rtl/>
              </w:rPr>
              <w:t>300</w:t>
            </w:r>
            <w:r w:rsidR="00F3139E" w:rsidRPr="00F3139E">
              <w:rPr>
                <w:rFonts w:ascii="Arial" w:hAnsi="Arial" w:cs="Arial" w:hint="cs"/>
                <w:b/>
                <w:bCs/>
                <w:sz w:val="22"/>
                <w:szCs w:val="22"/>
                <w:rtl/>
              </w:rPr>
              <w:t>,000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Default="00D3287F" w:rsidP="00603AD7">
      <w:pPr>
        <w:spacing w:line="360" w:lineRule="auto"/>
        <w:jc w:val="both"/>
        <w:rPr>
          <w:rFonts w:ascii="Arial" w:hAnsi="Arial" w:cs="Arial"/>
          <w:b/>
          <w:sz w:val="22"/>
          <w:szCs w:val="22"/>
          <w:rtl/>
        </w:rPr>
      </w:pP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8C2503" w:rsidRPr="00102569" w:rsidRDefault="00460326" w:rsidP="00730085">
      <w:pPr>
        <w:spacing w:line="360" w:lineRule="auto"/>
        <w:jc w:val="both"/>
        <w:rPr>
          <w:rFonts w:asciiTheme="minorBidi" w:hAnsiTheme="minorBidi" w:cstheme="minorBidi"/>
          <w:sz w:val="22"/>
          <w:szCs w:val="22"/>
        </w:rPr>
      </w:pPr>
      <w:r w:rsidRPr="00102569">
        <w:rPr>
          <w:rFonts w:asciiTheme="minorBidi" w:hAnsiTheme="minorBidi" w:cstheme="minorBidi"/>
          <w:spacing w:val="-4"/>
          <w:sz w:val="22"/>
          <w:szCs w:val="22"/>
          <w:rtl/>
        </w:rPr>
        <w:t>יצר</w:t>
      </w:r>
      <w:r w:rsidR="00102569" w:rsidRPr="00102569">
        <w:rPr>
          <w:rFonts w:asciiTheme="minorBidi" w:hAnsiTheme="minorBidi" w:cstheme="minorBidi"/>
          <w:spacing w:val="-4"/>
          <w:sz w:val="22"/>
          <w:szCs w:val="22"/>
          <w:rtl/>
        </w:rPr>
        <w:t xml:space="preserve">ן הרובוט שתואר לעיל הוא חברת </w:t>
      </w:r>
      <w:r w:rsidR="00102569" w:rsidRPr="00102569">
        <w:rPr>
          <w:rFonts w:asciiTheme="minorBidi" w:hAnsiTheme="minorBidi" w:cstheme="minorBidi"/>
          <w:spacing w:val="-4"/>
          <w:sz w:val="22"/>
          <w:szCs w:val="22"/>
        </w:rPr>
        <w:t>DEEP TREKKER</w:t>
      </w:r>
      <w:r w:rsidR="00102569" w:rsidRPr="00102569">
        <w:rPr>
          <w:rFonts w:asciiTheme="minorBidi" w:hAnsiTheme="minorBidi" w:cstheme="minorBidi"/>
          <w:spacing w:val="-4"/>
          <w:sz w:val="22"/>
          <w:szCs w:val="22"/>
          <w:rtl/>
        </w:rPr>
        <w:t xml:space="preserve">, זהו </w:t>
      </w:r>
      <w:r w:rsidR="00730085">
        <w:rPr>
          <w:rFonts w:asciiTheme="minorBidi" w:hAnsiTheme="minorBidi" w:cstheme="minorBidi" w:hint="cs"/>
          <w:spacing w:val="-4"/>
          <w:sz w:val="22"/>
          <w:szCs w:val="22"/>
          <w:rtl/>
        </w:rPr>
        <w:t>הדגם היחידי ש</w:t>
      </w:r>
      <w:r w:rsidR="00BE4723">
        <w:rPr>
          <w:rFonts w:asciiTheme="minorBidi" w:hAnsiTheme="minorBidi" w:cstheme="minorBidi" w:hint="cs"/>
          <w:spacing w:val="-4"/>
          <w:sz w:val="22"/>
          <w:szCs w:val="22"/>
          <w:rtl/>
        </w:rPr>
        <w:t xml:space="preserve">מתאים לנו </w:t>
      </w:r>
      <w:r w:rsidR="00102569" w:rsidRPr="00102569">
        <w:rPr>
          <w:rFonts w:asciiTheme="minorBidi" w:hAnsiTheme="minorBidi" w:cstheme="minorBidi"/>
          <w:spacing w:val="-4"/>
          <w:sz w:val="22"/>
          <w:szCs w:val="22"/>
          <w:rtl/>
        </w:rPr>
        <w:t>מבחינת הביצועים הנדרשים</w:t>
      </w:r>
      <w:r w:rsidR="001151C6">
        <w:rPr>
          <w:rFonts w:asciiTheme="minorBidi" w:hAnsiTheme="minorBidi" w:cstheme="minorBidi" w:hint="cs"/>
          <w:spacing w:val="-4"/>
          <w:sz w:val="22"/>
          <w:szCs w:val="22"/>
          <w:rtl/>
        </w:rPr>
        <w:t xml:space="preserve">: </w:t>
      </w:r>
      <w:r w:rsidR="00102569" w:rsidRPr="00102569">
        <w:rPr>
          <w:rFonts w:asciiTheme="minorBidi" w:hAnsiTheme="minorBidi" w:cstheme="minorBidi"/>
          <w:spacing w:val="-4"/>
          <w:sz w:val="22"/>
          <w:szCs w:val="22"/>
          <w:rtl/>
        </w:rPr>
        <w:t>איכות צילום,</w:t>
      </w:r>
      <w:r w:rsidR="00102569" w:rsidRPr="00102569">
        <w:rPr>
          <w:rFonts w:asciiTheme="minorBidi" w:hAnsiTheme="minorBidi" w:cstheme="minorBidi"/>
          <w:spacing w:val="-4"/>
          <w:sz w:val="22"/>
          <w:szCs w:val="22"/>
          <w:rtl/>
          <w:lang w:val="en-GB"/>
        </w:rPr>
        <w:t xml:space="preserve"> יכולת תנועה, ניוו</w:t>
      </w:r>
      <w:r w:rsidR="001151C6">
        <w:rPr>
          <w:rFonts w:asciiTheme="minorBidi" w:hAnsiTheme="minorBidi" w:cstheme="minorBidi"/>
          <w:spacing w:val="-4"/>
          <w:sz w:val="22"/>
          <w:szCs w:val="22"/>
          <w:rtl/>
          <w:lang w:val="en-GB"/>
        </w:rPr>
        <w:t>ט מדוייק, מניפולציה עם זרוע</w:t>
      </w:r>
      <w:r w:rsidR="001151C6">
        <w:rPr>
          <w:rFonts w:asciiTheme="minorBidi" w:hAnsiTheme="minorBidi" w:cstheme="minorBidi" w:hint="cs"/>
          <w:spacing w:val="-4"/>
          <w:sz w:val="22"/>
          <w:szCs w:val="22"/>
          <w:rtl/>
          <w:lang w:val="en-GB"/>
        </w:rPr>
        <w:t>, משקל נמוך של כל המערכת, כבל דק,</w:t>
      </w:r>
      <w:r w:rsidR="001151C6">
        <w:rPr>
          <w:rFonts w:asciiTheme="minorBidi" w:hAnsiTheme="minorBidi" w:cstheme="minorBidi"/>
          <w:spacing w:val="-4"/>
          <w:sz w:val="22"/>
          <w:szCs w:val="22"/>
          <w:rtl/>
          <w:lang w:val="en-GB"/>
        </w:rPr>
        <w:t xml:space="preserve"> </w:t>
      </w:r>
      <w:r w:rsidR="00102569" w:rsidRPr="00102569">
        <w:rPr>
          <w:rFonts w:asciiTheme="minorBidi" w:hAnsiTheme="minorBidi" w:cstheme="minorBidi"/>
          <w:spacing w:val="-4"/>
          <w:sz w:val="22"/>
          <w:szCs w:val="22"/>
          <w:rtl/>
          <w:lang w:val="en-GB"/>
        </w:rPr>
        <w:t>עמידות לעומק</w:t>
      </w:r>
      <w:r w:rsidR="001151C6">
        <w:rPr>
          <w:rFonts w:asciiTheme="minorBidi" w:hAnsiTheme="minorBidi" w:cstheme="minorBidi" w:hint="cs"/>
          <w:spacing w:val="-4"/>
          <w:sz w:val="22"/>
          <w:szCs w:val="22"/>
          <w:rtl/>
          <w:lang w:val="en-GB"/>
        </w:rPr>
        <w:t xml:space="preserve"> </w:t>
      </w:r>
      <w:r w:rsidR="00102569" w:rsidRPr="00102569">
        <w:rPr>
          <w:rFonts w:asciiTheme="minorBidi" w:hAnsiTheme="minorBidi" w:cstheme="minorBidi"/>
          <w:spacing w:val="-4"/>
          <w:sz w:val="22"/>
          <w:szCs w:val="22"/>
          <w:rtl/>
          <w:lang w:val="en-GB"/>
        </w:rPr>
        <w:t>300 מ'</w:t>
      </w:r>
      <w:r w:rsidR="001151C6">
        <w:rPr>
          <w:rFonts w:asciiTheme="minorBidi" w:hAnsiTheme="minorBidi" w:cstheme="minorBidi" w:hint="cs"/>
          <w:spacing w:val="-4"/>
          <w:sz w:val="22"/>
          <w:szCs w:val="22"/>
          <w:rtl/>
          <w:lang w:val="en-GB"/>
        </w:rPr>
        <w:t>,</w:t>
      </w:r>
      <w:r w:rsidR="00102569" w:rsidRPr="00102569">
        <w:rPr>
          <w:rFonts w:asciiTheme="minorBidi" w:hAnsiTheme="minorBidi" w:cstheme="minorBidi"/>
          <w:spacing w:val="-4"/>
          <w:sz w:val="22"/>
          <w:szCs w:val="22"/>
          <w:rtl/>
          <w:lang w:val="en-GB"/>
        </w:rPr>
        <w:t xml:space="preserve"> עמידות כללית לתנאים כורוזיביים</w:t>
      </w:r>
      <w:r w:rsidR="001151C6">
        <w:rPr>
          <w:rFonts w:asciiTheme="minorBidi" w:hAnsiTheme="minorBidi" w:cstheme="minorBidi" w:hint="cs"/>
          <w:spacing w:val="-4"/>
          <w:sz w:val="22"/>
          <w:szCs w:val="22"/>
          <w:rtl/>
          <w:lang w:val="en-GB"/>
        </w:rPr>
        <w:t xml:space="preserve"> לרבות צירים מגנטיים למדחפים</w:t>
      </w:r>
      <w:r w:rsidR="0028011A">
        <w:rPr>
          <w:rFonts w:asciiTheme="minorBidi" w:hAnsiTheme="minorBidi" w:cstheme="minorBidi" w:hint="cs"/>
          <w:spacing w:val="-4"/>
          <w:sz w:val="22"/>
          <w:szCs w:val="22"/>
          <w:rtl/>
          <w:lang w:val="en-GB"/>
        </w:rPr>
        <w:t>, הטיית הרכב לכל כיוון יחד עם התאורות שעליו</w:t>
      </w:r>
      <w:r w:rsidR="00102569" w:rsidRPr="00102569">
        <w:rPr>
          <w:rFonts w:asciiTheme="minorBidi" w:hAnsiTheme="minorBidi" w:cstheme="minorBidi"/>
          <w:spacing w:val="-4"/>
          <w:sz w:val="22"/>
          <w:szCs w:val="22"/>
          <w:rtl/>
          <w:lang w:val="en-GB"/>
        </w:rPr>
        <w:t>.</w:t>
      </w:r>
      <w:r w:rsidR="00B520F9" w:rsidRPr="00102569">
        <w:rPr>
          <w:rFonts w:asciiTheme="minorBidi" w:hAnsiTheme="minorBidi" w:cstheme="minorBidi"/>
          <w:spacing w:val="-4"/>
          <w:sz w:val="22"/>
          <w:szCs w:val="22"/>
          <w:rtl/>
          <w:lang w:val="en-GB"/>
        </w:rPr>
        <w:t xml:space="preserve"> </w:t>
      </w:r>
      <w:r w:rsidR="00102569" w:rsidRPr="00102569">
        <w:rPr>
          <w:rFonts w:asciiTheme="minorBidi" w:hAnsiTheme="minorBidi" w:cstheme="minorBidi"/>
          <w:spacing w:val="-4"/>
          <w:sz w:val="22"/>
          <w:szCs w:val="22"/>
          <w:rtl/>
          <w:lang w:val="en-GB"/>
        </w:rPr>
        <w:t>הכלי המבוקש (</w:t>
      </w:r>
      <w:r w:rsidR="00102569" w:rsidRPr="00102569">
        <w:rPr>
          <w:rFonts w:asciiTheme="minorBidi" w:hAnsiTheme="minorBidi" w:cstheme="minorBidi"/>
          <w:spacing w:val="-4"/>
          <w:sz w:val="22"/>
          <w:szCs w:val="22"/>
          <w:lang w:val="en-GB"/>
        </w:rPr>
        <w:t>DTX</w:t>
      </w:r>
      <w:r w:rsidR="00102569" w:rsidRPr="00102569">
        <w:rPr>
          <w:rFonts w:asciiTheme="minorBidi" w:hAnsiTheme="minorBidi" w:cstheme="minorBidi"/>
          <w:spacing w:val="-4"/>
          <w:sz w:val="22"/>
          <w:szCs w:val="22"/>
          <w:rtl/>
          <w:lang w:val="en-GB"/>
        </w:rPr>
        <w:t xml:space="preserve">2) </w:t>
      </w:r>
      <w:r w:rsidR="001151C6">
        <w:rPr>
          <w:rFonts w:asciiTheme="minorBidi" w:hAnsiTheme="minorBidi" w:cstheme="minorBidi" w:hint="cs"/>
          <w:spacing w:val="-4"/>
          <w:sz w:val="22"/>
          <w:szCs w:val="22"/>
          <w:rtl/>
          <w:lang w:val="en-GB"/>
        </w:rPr>
        <w:t>נותן לנו את המענה לכל הצרכים, במסגרת רובוט</w:t>
      </w:r>
      <w:r w:rsidR="00DC4E30">
        <w:rPr>
          <w:rFonts w:asciiTheme="minorBidi" w:hAnsiTheme="minorBidi" w:cstheme="minorBidi" w:hint="cs"/>
          <w:spacing w:val="-4"/>
          <w:sz w:val="22"/>
          <w:szCs w:val="22"/>
          <w:rtl/>
          <w:lang w:val="en-GB"/>
        </w:rPr>
        <w:t>ים שניתן לשאת על ידי אדם אחד</w:t>
      </w:r>
      <w:r w:rsidR="001151C6">
        <w:rPr>
          <w:rFonts w:asciiTheme="minorBidi" w:hAnsiTheme="minorBidi" w:cstheme="minorBidi" w:hint="cs"/>
          <w:spacing w:val="-4"/>
          <w:sz w:val="22"/>
          <w:szCs w:val="22"/>
          <w:rtl/>
          <w:lang w:val="en-GB"/>
        </w:rPr>
        <w:t xml:space="preserve"> (רובוטים גדולים יותר אינם מתאימים כי דורשים מנוף וכו')</w:t>
      </w:r>
      <w:r w:rsidR="00102569" w:rsidRPr="00102569">
        <w:rPr>
          <w:rFonts w:asciiTheme="minorBidi" w:hAnsiTheme="minorBidi" w:cstheme="minorBidi"/>
          <w:spacing w:val="-4"/>
          <w:sz w:val="22"/>
          <w:szCs w:val="22"/>
          <w:rtl/>
          <w:lang w:val="en-GB"/>
        </w:rPr>
        <w:t xml:space="preserve">. </w:t>
      </w:r>
      <w:r w:rsidR="00C859FB" w:rsidRPr="00102569">
        <w:rPr>
          <w:rFonts w:asciiTheme="minorBidi" w:hAnsiTheme="minorBidi" w:cstheme="minorBidi"/>
          <w:sz w:val="22"/>
          <w:szCs w:val="22"/>
          <w:rtl/>
        </w:rPr>
        <w:t xml:space="preserve">בשל כך, אני רואה בבחירה </w:t>
      </w:r>
      <w:r w:rsidR="00102569" w:rsidRPr="00102569">
        <w:rPr>
          <w:rFonts w:asciiTheme="minorBidi" w:hAnsiTheme="minorBidi" w:cstheme="minorBidi" w:hint="cs"/>
          <w:sz w:val="22"/>
          <w:szCs w:val="22"/>
          <w:rtl/>
        </w:rPr>
        <w:t xml:space="preserve">של הרובוט המבוקש </w:t>
      </w:r>
      <w:r w:rsidR="00C859FB" w:rsidRPr="00102569">
        <w:rPr>
          <w:rFonts w:asciiTheme="minorBidi" w:hAnsiTheme="minorBidi" w:cstheme="minorBidi"/>
          <w:sz w:val="22"/>
          <w:szCs w:val="22"/>
          <w:rtl/>
        </w:rPr>
        <w:t>כאפשרות היחידה</w:t>
      </w:r>
      <w:r w:rsidR="008C2503" w:rsidRPr="00102569">
        <w:rPr>
          <w:rFonts w:asciiTheme="minorBidi" w:hAnsiTheme="minorBidi" w:cstheme="minorBidi"/>
          <w:sz w:val="22"/>
          <w:szCs w:val="22"/>
          <w:rtl/>
        </w:rPr>
        <w:t xml:space="preserve"> </w:t>
      </w:r>
      <w:r w:rsidR="00102569" w:rsidRPr="00102569">
        <w:rPr>
          <w:rFonts w:asciiTheme="minorBidi" w:hAnsiTheme="minorBidi" w:cstheme="minorBidi" w:hint="cs"/>
          <w:sz w:val="22"/>
          <w:szCs w:val="22"/>
          <w:rtl/>
        </w:rPr>
        <w:t>לחקר קרקעית ים המלח</w:t>
      </w:r>
      <w:r w:rsidR="00E36B95" w:rsidRPr="00102569">
        <w:rPr>
          <w:rFonts w:asciiTheme="minorBidi" w:hAnsiTheme="minorBidi" w:cstheme="minorBidi"/>
          <w:sz w:val="22"/>
          <w:szCs w:val="22"/>
          <w:rtl/>
        </w:rPr>
        <w:t xml:space="preserve">. </w:t>
      </w:r>
      <w:r w:rsidR="008C2503" w:rsidRPr="00102569">
        <w:rPr>
          <w:rFonts w:asciiTheme="minorBidi" w:hAnsiTheme="minorBidi" w:cstheme="minorBidi"/>
          <w:spacing w:val="-4"/>
          <w:sz w:val="22"/>
          <w:szCs w:val="22"/>
          <w:rtl/>
        </w:rPr>
        <w:t xml:space="preserve">חברת </w:t>
      </w:r>
      <w:r w:rsidR="00102569">
        <w:rPr>
          <w:rFonts w:asciiTheme="minorBidi" w:hAnsiTheme="minorBidi" w:cstheme="minorBidi" w:hint="cs"/>
          <w:spacing w:val="-4"/>
          <w:sz w:val="22"/>
          <w:szCs w:val="22"/>
          <w:rtl/>
        </w:rPr>
        <w:t>ויסנס טכנולוגיות בע"מ</w:t>
      </w:r>
      <w:r w:rsidR="008C2503" w:rsidRPr="00102569">
        <w:rPr>
          <w:rFonts w:asciiTheme="minorBidi" w:hAnsiTheme="minorBidi" w:cstheme="minorBidi"/>
          <w:spacing w:val="-4"/>
          <w:sz w:val="22"/>
          <w:szCs w:val="22"/>
          <w:rtl/>
        </w:rPr>
        <w:t xml:space="preserve"> הינה נציגתה הבלעדית של </w:t>
      </w:r>
      <w:r w:rsidR="00102569">
        <w:rPr>
          <w:rFonts w:asciiTheme="minorBidi" w:hAnsiTheme="minorBidi" w:cstheme="minorBidi"/>
          <w:spacing w:val="-4"/>
          <w:sz w:val="22"/>
          <w:szCs w:val="22"/>
        </w:rPr>
        <w:t>DEEP TREKKER</w:t>
      </w:r>
      <w:r w:rsidR="00102569">
        <w:rPr>
          <w:rFonts w:asciiTheme="minorBidi" w:hAnsiTheme="minorBidi" w:cstheme="minorBidi" w:hint="cs"/>
          <w:spacing w:val="-4"/>
          <w:sz w:val="22"/>
          <w:szCs w:val="22"/>
          <w:rtl/>
        </w:rPr>
        <w:t xml:space="preserve"> בארץ</w:t>
      </w:r>
      <w:r w:rsidR="008C2503" w:rsidRPr="00102569">
        <w:rPr>
          <w:rFonts w:asciiTheme="minorBidi" w:hAnsiTheme="minorBidi" w:cstheme="minorBidi"/>
          <w:spacing w:val="-4"/>
          <w:sz w:val="22"/>
          <w:szCs w:val="22"/>
          <w:rtl/>
        </w:rPr>
        <w:t>.</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102569" w:rsidP="00102569">
      <w:pPr>
        <w:spacing w:line="360" w:lineRule="auto"/>
        <w:ind w:left="720"/>
        <w:jc w:val="both"/>
        <w:rPr>
          <w:rFonts w:ascii="Arial" w:hAnsi="Arial" w:cs="Arial"/>
          <w:b/>
          <w:sz w:val="22"/>
          <w:szCs w:val="22"/>
          <w:rtl/>
        </w:rPr>
      </w:pPr>
      <w:r>
        <w:rPr>
          <w:rFonts w:ascii="Arial" w:hAnsi="Arial" w:cs="Arial" w:hint="cs"/>
          <w:b/>
          <w:sz w:val="22"/>
          <w:szCs w:val="22"/>
          <w:rtl/>
        </w:rPr>
        <w:t>פנינו לחברה המייצרת לגבי ספקים בארץ.</w:t>
      </w:r>
    </w:p>
    <w:p w:rsidR="00181AA1" w:rsidRDefault="00181AA1" w:rsidP="00181AA1">
      <w:pPr>
        <w:spacing w:line="360" w:lineRule="auto"/>
        <w:ind w:left="720"/>
        <w:jc w:val="both"/>
        <w:rPr>
          <w:rFonts w:ascii="Arial" w:hAnsi="Arial" w:cs="Arial"/>
          <w:b/>
          <w:sz w:val="22"/>
          <w:szCs w:val="22"/>
          <w:rtl/>
        </w:rPr>
      </w:pPr>
      <w:r>
        <w:rPr>
          <w:rFonts w:ascii="Arial" w:hAnsi="Arial" w:cs="Arial" w:hint="cs"/>
          <w:b/>
          <w:sz w:val="22"/>
          <w:szCs w:val="22"/>
          <w:rtl/>
        </w:rPr>
        <w:t xml:space="preserve">פנינו לגופים מקצועיים </w:t>
      </w:r>
      <w:r w:rsidR="00251F4D">
        <w:rPr>
          <w:rFonts w:ascii="Arial" w:hAnsi="Arial" w:cs="Arial" w:hint="cs"/>
          <w:b/>
          <w:sz w:val="22"/>
          <w:szCs w:val="22"/>
          <w:rtl/>
        </w:rPr>
        <w:t xml:space="preserve">בארץ </w:t>
      </w:r>
      <w:r>
        <w:rPr>
          <w:rFonts w:ascii="Arial" w:hAnsi="Arial" w:cs="Arial" w:hint="cs"/>
          <w:b/>
          <w:sz w:val="22"/>
          <w:szCs w:val="22"/>
          <w:rtl/>
        </w:rPr>
        <w:t xml:space="preserve">שמחזיקים רובוטים </w:t>
      </w:r>
      <w:r w:rsidR="00251F4D">
        <w:rPr>
          <w:rFonts w:ascii="Arial" w:hAnsi="Arial" w:cs="Arial" w:hint="cs"/>
          <w:b/>
          <w:sz w:val="22"/>
          <w:szCs w:val="22"/>
          <w:rtl/>
        </w:rPr>
        <w:t xml:space="preserve">(פרופ' מורל גרופר, מנהל המחלקה לטכנולוגיות ימיות באוני' חיפה וכן קבלנים) </w:t>
      </w:r>
      <w:r>
        <w:rPr>
          <w:rFonts w:ascii="Arial" w:hAnsi="Arial" w:cs="Arial" w:hint="cs"/>
          <w:b/>
          <w:sz w:val="22"/>
          <w:szCs w:val="22"/>
          <w:rtl/>
        </w:rPr>
        <w:t xml:space="preserve">והם ציינו ש </w:t>
      </w:r>
      <w:r>
        <w:rPr>
          <w:rFonts w:ascii="Arial" w:hAnsi="Arial" w:cs="Arial"/>
          <w:b/>
          <w:sz w:val="22"/>
          <w:szCs w:val="22"/>
        </w:rPr>
        <w:t>DTX</w:t>
      </w:r>
      <w:r>
        <w:rPr>
          <w:rFonts w:ascii="Arial" w:hAnsi="Arial" w:cs="Arial" w:hint="cs"/>
          <w:b/>
          <w:sz w:val="22"/>
          <w:szCs w:val="22"/>
          <w:rtl/>
        </w:rPr>
        <w:t>2 הוא בחירה אופטימלית עבורנו (בהתייחס לביצועים והמחיר).</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102569" w:rsidP="00102569">
      <w:pPr>
        <w:spacing w:line="360" w:lineRule="auto"/>
        <w:ind w:left="720"/>
        <w:jc w:val="both"/>
        <w:rPr>
          <w:rFonts w:ascii="Arial" w:hAnsi="Arial" w:cs="Arial"/>
          <w:b/>
          <w:sz w:val="22"/>
          <w:szCs w:val="22"/>
          <w:rtl/>
        </w:rPr>
      </w:pPr>
      <w:r>
        <w:rPr>
          <w:rFonts w:ascii="Arial" w:hAnsi="Arial" w:cs="Arial" w:hint="cs"/>
          <w:bCs/>
          <w:sz w:val="22"/>
          <w:szCs w:val="22"/>
          <w:rtl/>
        </w:rPr>
        <w:t xml:space="preserve">ויסנס הינו הספק היחידי בארץ. </w:t>
      </w:r>
      <w:r w:rsidR="001167CE">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BD3C63" w:rsidRPr="001F145F" w:rsidRDefault="00BD3C63" w:rsidP="00603AD7">
      <w:pPr>
        <w:spacing w:line="360" w:lineRule="auto"/>
        <w:jc w:val="both"/>
        <w:rPr>
          <w:rFonts w:ascii="Arial" w:hAnsi="Arial" w:cs="Arial"/>
          <w:bCs/>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lastRenderedPageBreak/>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573285">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6BDA" w:rsidRDefault="00AA6BDA">
      <w:r>
        <w:separator/>
      </w:r>
    </w:p>
    <w:p w:rsidR="00AA6BDA" w:rsidRDefault="00AA6BDA"/>
  </w:endnote>
  <w:endnote w:type="continuationSeparator" w:id="0">
    <w:p w:rsidR="00AA6BDA" w:rsidRDefault="00AA6BDA">
      <w:r>
        <w:continuationSeparator/>
      </w:r>
    </w:p>
    <w:p w:rsidR="00AA6BDA" w:rsidRDefault="00AA6B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233C0">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233C0">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233C0">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233C0">
            <w:rPr>
              <w:rFonts w:ascii="Arial" w:hAnsi="Arial" w:cs="Arial"/>
              <w:noProof/>
              <w:color w:val="FFFFFF"/>
              <w:sz w:val="20"/>
              <w:szCs w:val="20"/>
              <w:rtl/>
            </w:rPr>
            <w:t>3</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6BDA" w:rsidRDefault="00AA6BDA">
      <w:r>
        <w:separator/>
      </w:r>
    </w:p>
    <w:p w:rsidR="00AA6BDA" w:rsidRDefault="00AA6BDA"/>
  </w:footnote>
  <w:footnote w:type="continuationSeparator" w:id="0">
    <w:p w:rsidR="00AA6BDA" w:rsidRDefault="00AA6BDA">
      <w:r>
        <w:continuationSeparator/>
      </w:r>
    </w:p>
    <w:p w:rsidR="00AA6BDA" w:rsidRDefault="00AA6BD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C233C0">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doNotDisplayPageBoundaries/>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2569"/>
    <w:rsid w:val="0010592C"/>
    <w:rsid w:val="00114142"/>
    <w:rsid w:val="001151C6"/>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3AD"/>
    <w:rsid w:val="00181A80"/>
    <w:rsid w:val="00181AA1"/>
    <w:rsid w:val="001835DE"/>
    <w:rsid w:val="001A12A5"/>
    <w:rsid w:val="001A756C"/>
    <w:rsid w:val="001B05A0"/>
    <w:rsid w:val="001B0EA1"/>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012"/>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63BF"/>
    <w:rsid w:val="00245502"/>
    <w:rsid w:val="00251986"/>
    <w:rsid w:val="00251F4D"/>
    <w:rsid w:val="00263500"/>
    <w:rsid w:val="00263787"/>
    <w:rsid w:val="00264C3F"/>
    <w:rsid w:val="00265880"/>
    <w:rsid w:val="00276B4D"/>
    <w:rsid w:val="0028011A"/>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91D"/>
    <w:rsid w:val="00342F76"/>
    <w:rsid w:val="00343098"/>
    <w:rsid w:val="0034492C"/>
    <w:rsid w:val="003459E2"/>
    <w:rsid w:val="0035108A"/>
    <w:rsid w:val="00352C2A"/>
    <w:rsid w:val="00354F2C"/>
    <w:rsid w:val="00355760"/>
    <w:rsid w:val="00360C0D"/>
    <w:rsid w:val="00361A8B"/>
    <w:rsid w:val="003636CF"/>
    <w:rsid w:val="0036579D"/>
    <w:rsid w:val="00367921"/>
    <w:rsid w:val="003738FA"/>
    <w:rsid w:val="003761A7"/>
    <w:rsid w:val="00377B84"/>
    <w:rsid w:val="00380234"/>
    <w:rsid w:val="00383090"/>
    <w:rsid w:val="00386B24"/>
    <w:rsid w:val="00386D67"/>
    <w:rsid w:val="003940AA"/>
    <w:rsid w:val="003966A5"/>
    <w:rsid w:val="003977BD"/>
    <w:rsid w:val="003A3465"/>
    <w:rsid w:val="003A3E47"/>
    <w:rsid w:val="003A49CF"/>
    <w:rsid w:val="003A51B5"/>
    <w:rsid w:val="003A6D37"/>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34E5"/>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326"/>
    <w:rsid w:val="0046043D"/>
    <w:rsid w:val="00463A2A"/>
    <w:rsid w:val="00463CD3"/>
    <w:rsid w:val="0046509C"/>
    <w:rsid w:val="004658BA"/>
    <w:rsid w:val="00470388"/>
    <w:rsid w:val="00472F4F"/>
    <w:rsid w:val="0047691A"/>
    <w:rsid w:val="00484F17"/>
    <w:rsid w:val="00491AFA"/>
    <w:rsid w:val="004A0DB2"/>
    <w:rsid w:val="004A19DD"/>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C50"/>
    <w:rsid w:val="00557197"/>
    <w:rsid w:val="0056177F"/>
    <w:rsid w:val="00563F05"/>
    <w:rsid w:val="0056597B"/>
    <w:rsid w:val="00570D31"/>
    <w:rsid w:val="0057138A"/>
    <w:rsid w:val="0057298C"/>
    <w:rsid w:val="00573285"/>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A34"/>
    <w:rsid w:val="0065320D"/>
    <w:rsid w:val="00653F4A"/>
    <w:rsid w:val="00654C58"/>
    <w:rsid w:val="00660270"/>
    <w:rsid w:val="006622EC"/>
    <w:rsid w:val="0066439C"/>
    <w:rsid w:val="00664A18"/>
    <w:rsid w:val="006702AD"/>
    <w:rsid w:val="00672C78"/>
    <w:rsid w:val="00673EB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425F"/>
    <w:rsid w:val="00730085"/>
    <w:rsid w:val="00735CCF"/>
    <w:rsid w:val="007372FC"/>
    <w:rsid w:val="007374D4"/>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6DAE"/>
    <w:rsid w:val="008173EF"/>
    <w:rsid w:val="00821B63"/>
    <w:rsid w:val="00825916"/>
    <w:rsid w:val="0083180B"/>
    <w:rsid w:val="008337CA"/>
    <w:rsid w:val="00835615"/>
    <w:rsid w:val="008375EC"/>
    <w:rsid w:val="00837CF1"/>
    <w:rsid w:val="008503D3"/>
    <w:rsid w:val="008530EB"/>
    <w:rsid w:val="00856BF1"/>
    <w:rsid w:val="00860520"/>
    <w:rsid w:val="00860995"/>
    <w:rsid w:val="00863941"/>
    <w:rsid w:val="00871434"/>
    <w:rsid w:val="008757B7"/>
    <w:rsid w:val="00883EB8"/>
    <w:rsid w:val="008900C2"/>
    <w:rsid w:val="008920E0"/>
    <w:rsid w:val="00895E9B"/>
    <w:rsid w:val="008964C1"/>
    <w:rsid w:val="008A16C5"/>
    <w:rsid w:val="008A756C"/>
    <w:rsid w:val="008C13A3"/>
    <w:rsid w:val="008C1D8F"/>
    <w:rsid w:val="008C2503"/>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5CF6"/>
    <w:rsid w:val="00A37014"/>
    <w:rsid w:val="00A44570"/>
    <w:rsid w:val="00A44E15"/>
    <w:rsid w:val="00A45A35"/>
    <w:rsid w:val="00A46C6A"/>
    <w:rsid w:val="00A51D53"/>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A6BDA"/>
    <w:rsid w:val="00AB25A0"/>
    <w:rsid w:val="00AB49BA"/>
    <w:rsid w:val="00AB5124"/>
    <w:rsid w:val="00AB5728"/>
    <w:rsid w:val="00AC73E7"/>
    <w:rsid w:val="00AC79A3"/>
    <w:rsid w:val="00AD6A4D"/>
    <w:rsid w:val="00AD7FAF"/>
    <w:rsid w:val="00AE267E"/>
    <w:rsid w:val="00AE7243"/>
    <w:rsid w:val="00AF3C91"/>
    <w:rsid w:val="00AF491B"/>
    <w:rsid w:val="00AF5CFA"/>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0F9"/>
    <w:rsid w:val="00B52B7B"/>
    <w:rsid w:val="00B564CE"/>
    <w:rsid w:val="00B57477"/>
    <w:rsid w:val="00B65A26"/>
    <w:rsid w:val="00B65E40"/>
    <w:rsid w:val="00B6727C"/>
    <w:rsid w:val="00B675F2"/>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723"/>
    <w:rsid w:val="00BE4806"/>
    <w:rsid w:val="00BE6B2C"/>
    <w:rsid w:val="00BF163C"/>
    <w:rsid w:val="00BF256B"/>
    <w:rsid w:val="00BF2982"/>
    <w:rsid w:val="00BF321E"/>
    <w:rsid w:val="00BF3DD4"/>
    <w:rsid w:val="00C02521"/>
    <w:rsid w:val="00C03CA6"/>
    <w:rsid w:val="00C04183"/>
    <w:rsid w:val="00C120B3"/>
    <w:rsid w:val="00C20DFA"/>
    <w:rsid w:val="00C233C0"/>
    <w:rsid w:val="00C2426B"/>
    <w:rsid w:val="00C26594"/>
    <w:rsid w:val="00C27ECA"/>
    <w:rsid w:val="00C306D8"/>
    <w:rsid w:val="00C33476"/>
    <w:rsid w:val="00C339EB"/>
    <w:rsid w:val="00C412FF"/>
    <w:rsid w:val="00C459B3"/>
    <w:rsid w:val="00C52C9B"/>
    <w:rsid w:val="00C546FB"/>
    <w:rsid w:val="00C56C56"/>
    <w:rsid w:val="00C63552"/>
    <w:rsid w:val="00C67EC9"/>
    <w:rsid w:val="00C733C5"/>
    <w:rsid w:val="00C74326"/>
    <w:rsid w:val="00C76CC1"/>
    <w:rsid w:val="00C80EF4"/>
    <w:rsid w:val="00C849BD"/>
    <w:rsid w:val="00C8584D"/>
    <w:rsid w:val="00C859FB"/>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50B2"/>
    <w:rsid w:val="00D20794"/>
    <w:rsid w:val="00D2147B"/>
    <w:rsid w:val="00D22C69"/>
    <w:rsid w:val="00D27CD7"/>
    <w:rsid w:val="00D30728"/>
    <w:rsid w:val="00D320C2"/>
    <w:rsid w:val="00D3287F"/>
    <w:rsid w:val="00D348B6"/>
    <w:rsid w:val="00D35F56"/>
    <w:rsid w:val="00D378E7"/>
    <w:rsid w:val="00D40666"/>
    <w:rsid w:val="00D41213"/>
    <w:rsid w:val="00D418E2"/>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B3043"/>
    <w:rsid w:val="00DB344B"/>
    <w:rsid w:val="00DB509A"/>
    <w:rsid w:val="00DB6921"/>
    <w:rsid w:val="00DC019E"/>
    <w:rsid w:val="00DC09CA"/>
    <w:rsid w:val="00DC18AA"/>
    <w:rsid w:val="00DC42DC"/>
    <w:rsid w:val="00DC4E30"/>
    <w:rsid w:val="00DD235B"/>
    <w:rsid w:val="00DD488E"/>
    <w:rsid w:val="00DD4AF7"/>
    <w:rsid w:val="00DD4FBB"/>
    <w:rsid w:val="00DE0101"/>
    <w:rsid w:val="00DE3F27"/>
    <w:rsid w:val="00DF35C9"/>
    <w:rsid w:val="00DF4361"/>
    <w:rsid w:val="00E1040D"/>
    <w:rsid w:val="00E11246"/>
    <w:rsid w:val="00E122B7"/>
    <w:rsid w:val="00E132A1"/>
    <w:rsid w:val="00E15C5D"/>
    <w:rsid w:val="00E178B7"/>
    <w:rsid w:val="00E20CF9"/>
    <w:rsid w:val="00E24469"/>
    <w:rsid w:val="00E26CA9"/>
    <w:rsid w:val="00E27686"/>
    <w:rsid w:val="00E33AA4"/>
    <w:rsid w:val="00E3493D"/>
    <w:rsid w:val="00E358D1"/>
    <w:rsid w:val="00E36B95"/>
    <w:rsid w:val="00E4041E"/>
    <w:rsid w:val="00E4044D"/>
    <w:rsid w:val="00E43C5D"/>
    <w:rsid w:val="00E45651"/>
    <w:rsid w:val="00E46A36"/>
    <w:rsid w:val="00E4749B"/>
    <w:rsid w:val="00E475A3"/>
    <w:rsid w:val="00E55AFB"/>
    <w:rsid w:val="00E55F18"/>
    <w:rsid w:val="00E61AF1"/>
    <w:rsid w:val="00E61E06"/>
    <w:rsid w:val="00E630A8"/>
    <w:rsid w:val="00E63466"/>
    <w:rsid w:val="00E7291C"/>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2093596">
      <w:bodyDiv w:val="1"/>
      <w:marLeft w:val="0"/>
      <w:marRight w:val="0"/>
      <w:marTop w:val="0"/>
      <w:marBottom w:val="0"/>
      <w:divBdr>
        <w:top w:val="none" w:sz="0" w:space="0" w:color="auto"/>
        <w:left w:val="none" w:sz="0" w:space="0" w:color="auto"/>
        <w:bottom w:val="none" w:sz="0" w:space="0" w:color="auto"/>
        <w:right w:val="none" w:sz="0" w:space="0" w:color="auto"/>
      </w:divBdr>
    </w:div>
    <w:div w:id="1462260482">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771</Words>
  <Characters>3854</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4616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2</cp:revision>
  <cp:lastPrinted>2011-04-26T12:25:00Z</cp:lastPrinted>
  <dcterms:created xsi:type="dcterms:W3CDTF">2017-07-09T05:12:00Z</dcterms:created>
  <dcterms:modified xsi:type="dcterms:W3CDTF">2017-07-09T05:12:00Z</dcterms:modified>
</cp:coreProperties>
</file>